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9A42F" w14:textId="77777777" w:rsidR="00E6194F" w:rsidRDefault="00E6194F" w:rsidP="00C445AD">
      <w:pPr>
        <w:pStyle w:val="FP"/>
        <w:tabs>
          <w:tab w:val="left" w:pos="567"/>
        </w:tabs>
        <w:rPr>
          <w:rFonts w:ascii="Arial" w:hAnsi="Arial" w:cs="Arial"/>
          <w:b/>
          <w:sz w:val="24"/>
          <w:szCs w:val="24"/>
        </w:rPr>
      </w:pPr>
    </w:p>
    <w:p w14:paraId="7774BE17" w14:textId="4F4FB758" w:rsidR="007B06F9" w:rsidRDefault="007B06F9" w:rsidP="007B06F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Pr="00781F8B">
        <w:rPr>
          <w:b/>
          <w:i/>
          <w:noProof/>
          <w:sz w:val="28"/>
        </w:rPr>
        <w:t>R5-2</w:t>
      </w:r>
      <w:r>
        <w:rPr>
          <w:b/>
          <w:i/>
          <w:noProof/>
          <w:sz w:val="28"/>
        </w:rPr>
        <w:t>4</w:t>
      </w:r>
      <w:r w:rsidR="00AB2F4B">
        <w:rPr>
          <w:b/>
          <w:i/>
          <w:noProof/>
          <w:sz w:val="28"/>
        </w:rPr>
        <w:t>3194</w:t>
      </w:r>
    </w:p>
    <w:p w14:paraId="54AD659A" w14:textId="272189DB" w:rsidR="007B06F9" w:rsidRDefault="00AB2F4B" w:rsidP="007B06F9">
      <w:pPr>
        <w:pStyle w:val="CRCoverPage"/>
        <w:outlineLvl w:val="0"/>
        <w:rPr>
          <w:b/>
          <w:noProof/>
          <w:sz w:val="24"/>
        </w:rPr>
      </w:pPr>
      <w:r w:rsidRPr="00AB2F4B">
        <w:rPr>
          <w:b/>
          <w:noProof/>
          <w:sz w:val="24"/>
        </w:rPr>
        <w:t>Fukuoka, Japan, May 20-24, 2024</w:t>
      </w:r>
    </w:p>
    <w:p w14:paraId="5175516D" w14:textId="77777777" w:rsidR="00AB2F4B" w:rsidRPr="001A659D" w:rsidRDefault="00AB2F4B" w:rsidP="00AB2F4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1CC1A91A" w14:textId="77777777" w:rsidR="00AB2F4B" w:rsidRPr="004B566C" w:rsidRDefault="00AB2F4B" w:rsidP="00AB2F4B">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4"/>
        <w:rPr>
          <w:lang w:eastAsia="ja-JP"/>
        </w:rPr>
      </w:pPr>
      <w:r>
        <w:rPr>
          <w:lang w:eastAsia="ja-JP"/>
        </w:rPr>
        <w:t>2.5.1</w:t>
      </w:r>
      <w:r>
        <w:rPr>
          <w:lang w:eastAsia="ja-JP"/>
        </w:rPr>
        <w:tab/>
        <w:t>Agreements</w:t>
      </w:r>
    </w:p>
    <w:p w14:paraId="61FB3B5B" w14:textId="3EAA4CD8" w:rsidR="00557C15" w:rsidRDefault="00557C15" w:rsidP="007630B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D7069E">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3CC7B367" w14:textId="3F61CEE8" w:rsidR="00557C15" w:rsidRDefault="00557C15"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58BB">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5CDB35B3" w14:textId="16CBF510" w:rsidR="003E3AED" w:rsidRPr="00557C15" w:rsidRDefault="00D7069E"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w:t>
      </w:r>
      <w:r w:rsidR="003E3AED">
        <w:rPr>
          <w:rFonts w:ascii="Arial" w:eastAsiaTheme="minorEastAsia" w:hAnsi="Arial" w:cs="Arial"/>
          <w:sz w:val="20"/>
          <w:szCs w:val="20"/>
          <w:lang w:eastAsia="zh-CN"/>
        </w:rPr>
        <w:t xml:space="preserve"> CRs were </w:t>
      </w:r>
      <w:proofErr w:type="spellStart"/>
      <w:r>
        <w:rPr>
          <w:rFonts w:ascii="Arial" w:eastAsiaTheme="minorEastAsia" w:hAnsi="Arial" w:cs="Arial"/>
          <w:sz w:val="20"/>
          <w:szCs w:val="20"/>
          <w:lang w:eastAsia="zh-CN"/>
        </w:rPr>
        <w:t>agreed</w:t>
      </w:r>
      <w:r w:rsidR="003E3AED">
        <w:rPr>
          <w:rFonts w:ascii="Arial" w:eastAsiaTheme="minorEastAsia" w:hAnsi="Arial" w:cs="Arial"/>
          <w:sz w:val="20"/>
          <w:szCs w:val="20"/>
          <w:lang w:eastAsia="zh-CN"/>
        </w:rPr>
        <w:t xml:space="preserve"> a</w:t>
      </w:r>
      <w:proofErr w:type="spellEnd"/>
      <w:r w:rsidR="003E3AED">
        <w:rPr>
          <w:rFonts w:ascii="Arial" w:eastAsiaTheme="minorEastAsia" w:hAnsi="Arial" w:cs="Arial"/>
          <w:sz w:val="20"/>
          <w:szCs w:val="20"/>
          <w:lang w:eastAsia="zh-CN"/>
        </w:rPr>
        <w:t>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3</w:t>
      </w:r>
      <w:r w:rsidR="007630B0">
        <w:rPr>
          <w:rFonts w:ascii="Arial" w:eastAsiaTheme="minorEastAsia" w:hAnsi="Arial" w:cs="Arial"/>
          <w:sz w:val="20"/>
          <w:szCs w:val="20"/>
          <w:lang w:eastAsia="zh-CN"/>
        </w:rPr>
        <w:t xml:space="preserve"> meeting.</w:t>
      </w:r>
      <w:r w:rsidR="00F72644">
        <w:rPr>
          <w:rFonts w:ascii="Arial" w:eastAsiaTheme="minorEastAsia" w:hAnsi="Arial" w:cs="Arial"/>
          <w:sz w:val="20"/>
          <w:szCs w:val="20"/>
          <w:lang w:eastAsia="zh-CN"/>
        </w:rPr>
        <w:t xml:space="preserve"> </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56A18BCF" w:rsidR="007630B0" w:rsidRDefault="00BE2265" w:rsidP="007630B0">
      <w:pPr>
        <w:pStyle w:val="aff7"/>
        <w:numPr>
          <w:ilvl w:val="0"/>
          <w:numId w:val="20"/>
        </w:numPr>
        <w:ind w:leftChars="0"/>
        <w:rPr>
          <w:rFonts w:ascii="Arial" w:eastAsia="Yu Mincho" w:hAnsi="Arial" w:cs="Arial"/>
          <w:bCs/>
        </w:rPr>
      </w:pPr>
      <w:r w:rsidRPr="00BE2265">
        <w:rPr>
          <w:rFonts w:ascii="Arial" w:eastAsia="Yu Mincho" w:hAnsi="Arial" w:cs="Arial"/>
          <w:bCs/>
        </w:rPr>
        <w:t>R5-243193</w:t>
      </w:r>
      <w:r w:rsidRPr="00BE2265">
        <w:rPr>
          <w:rFonts w:ascii="Arial" w:eastAsia="Yu Mincho" w:hAnsi="Arial" w:cs="Arial"/>
          <w:bCs/>
        </w:rPr>
        <w:tab/>
        <w:t>WP of Rel-17 Power Class 2 UE for NR inter-band CA/DC with or without SUL configurations with x (6&gt;=x&gt;2) bands DL and y (y=1, 2) bands UL</w:t>
      </w:r>
    </w:p>
    <w:p w14:paraId="148FC52D" w14:textId="29851605" w:rsidR="007630B0" w:rsidRDefault="007630B0" w:rsidP="007630B0">
      <w:pPr>
        <w:overflowPunct/>
        <w:autoSpaceDE/>
        <w:autoSpaceDN/>
        <w:snapToGrid w:val="0"/>
        <w:spacing w:after="0"/>
        <w:textAlignment w:val="auto"/>
        <w:rPr>
          <w:rFonts w:ascii="Arial" w:eastAsiaTheme="minorEastAsia" w:hAnsi="Arial" w:cs="Arial"/>
          <w:b/>
          <w:bCs/>
        </w:rPr>
      </w:pPr>
    </w:p>
    <w:p w14:paraId="71AA81EC" w14:textId="2B3039B1" w:rsidR="00D7069E" w:rsidRDefault="00D7069E" w:rsidP="007630B0">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T</w:t>
      </w:r>
      <w:r>
        <w:rPr>
          <w:rFonts w:ascii="Arial" w:eastAsiaTheme="minorEastAsia" w:hAnsi="Arial" w:cs="Arial"/>
          <w:b/>
          <w:bCs/>
          <w:lang w:eastAsia="zh-CN"/>
        </w:rPr>
        <w:t>S 38.508-2 CRs</w:t>
      </w:r>
    </w:p>
    <w:p w14:paraId="7421F3B8" w14:textId="6DF38B09" w:rsidR="00D7069E" w:rsidRPr="00D7069E" w:rsidRDefault="00D7069E" w:rsidP="00D7069E">
      <w:pPr>
        <w:pStyle w:val="aff7"/>
        <w:numPr>
          <w:ilvl w:val="0"/>
          <w:numId w:val="20"/>
        </w:numPr>
        <w:ind w:leftChars="0"/>
        <w:rPr>
          <w:rFonts w:ascii="Arial" w:eastAsia="Yu Mincho" w:hAnsi="Arial" w:cs="Arial" w:hint="eastAsia"/>
          <w:bCs/>
        </w:rPr>
      </w:pPr>
      <w:r w:rsidRPr="00D7069E">
        <w:rPr>
          <w:rFonts w:ascii="Arial" w:eastAsia="Yu Mincho" w:hAnsi="Arial" w:cs="Arial"/>
          <w:bCs/>
        </w:rPr>
        <w:t>R5-242434</w:t>
      </w:r>
      <w:r w:rsidRPr="00D7069E">
        <w:rPr>
          <w:rFonts w:ascii="Arial" w:eastAsia="Yu Mincho" w:hAnsi="Arial" w:cs="Arial"/>
          <w:bCs/>
        </w:rPr>
        <w:tab/>
        <w:t>Fix the release information for a NR CA PC2 band configuration</w:t>
      </w:r>
      <w:r w:rsidRPr="00D7069E">
        <w:rPr>
          <w:rFonts w:ascii="Arial" w:eastAsia="Yu Mincho" w:hAnsi="Arial" w:cs="Arial"/>
          <w:bCs/>
        </w:rPr>
        <w:tab/>
        <w:t>Verizon</w:t>
      </w:r>
    </w:p>
    <w:p w14:paraId="69A336AC" w14:textId="387A7C4D" w:rsidR="007630B0" w:rsidRDefault="007630B0" w:rsidP="004F218A">
      <w:pPr>
        <w:tabs>
          <w:tab w:val="left" w:pos="567"/>
        </w:tabs>
        <w:overflowPunct/>
        <w:autoSpaceDE/>
        <w:autoSpaceDN/>
        <w:snapToGrid w:val="0"/>
        <w:spacing w:after="0"/>
        <w:textAlignment w:val="auto"/>
        <w:rPr>
          <w:rFonts w:ascii="Arial" w:hAnsi="Arial" w:cs="Arial"/>
          <w:bCs/>
        </w:rPr>
      </w:pPr>
    </w:p>
    <w:p w14:paraId="4DFF74C2" w14:textId="5C2F07B3" w:rsidR="00D7069E" w:rsidRDefault="00D7069E" w:rsidP="004F218A">
      <w:pPr>
        <w:tabs>
          <w:tab w:val="left" w:pos="567"/>
        </w:tabs>
        <w:overflowPunct/>
        <w:autoSpaceDE/>
        <w:autoSpaceDN/>
        <w:snapToGrid w:val="0"/>
        <w:spacing w:after="0"/>
        <w:textAlignment w:val="auto"/>
        <w:rPr>
          <w:rFonts w:ascii="Arial" w:hAnsi="Arial" w:cs="Arial"/>
          <w:bCs/>
        </w:rPr>
      </w:pPr>
    </w:p>
    <w:p w14:paraId="134733F9" w14:textId="77777777" w:rsidR="00D7069E" w:rsidRDefault="00D7069E" w:rsidP="004F218A">
      <w:pPr>
        <w:tabs>
          <w:tab w:val="left" w:pos="567"/>
        </w:tabs>
        <w:overflowPunct/>
        <w:autoSpaceDE/>
        <w:autoSpaceDN/>
        <w:snapToGrid w:val="0"/>
        <w:spacing w:after="0"/>
        <w:textAlignment w:val="auto"/>
        <w:rPr>
          <w:rFonts w:ascii="Arial" w:hAnsi="Arial" w:cs="Arial"/>
          <w:bCs/>
        </w:rPr>
      </w:pPr>
    </w:p>
    <w:p w14:paraId="0E62F856" w14:textId="77777777" w:rsidR="00AB2F4B" w:rsidRDefault="00AB2F4B" w:rsidP="00AB2F4B">
      <w:pPr>
        <w:pStyle w:val="FP"/>
        <w:rPr>
          <w:sz w:val="12"/>
          <w:szCs w:val="12"/>
        </w:rPr>
      </w:pPr>
      <w:r>
        <w:rPr>
          <w:sz w:val="12"/>
          <w:szCs w:val="12"/>
        </w:rPr>
        <w:tab/>
        <w:t>30.04.2024</w:t>
      </w:r>
      <w:r>
        <w:rPr>
          <w:sz w:val="12"/>
          <w:szCs w:val="12"/>
        </w:rPr>
        <w:tab/>
      </w:r>
      <w:r>
        <w:rPr>
          <w:sz w:val="12"/>
          <w:szCs w:val="12"/>
        </w:rPr>
        <w:tab/>
        <w:t>minor adaptations for RAN #104</w:t>
      </w:r>
    </w:p>
    <w:p w14:paraId="7641CCFF" w14:textId="77777777" w:rsidR="00670C67" w:rsidRDefault="00670C67" w:rsidP="00670C67">
      <w:pPr>
        <w:pStyle w:val="FP"/>
        <w:rPr>
          <w:sz w:val="12"/>
          <w:szCs w:val="12"/>
        </w:rPr>
      </w:pPr>
      <w:r>
        <w:rPr>
          <w:sz w:val="12"/>
          <w:szCs w:val="12"/>
        </w:rPr>
        <w:tab/>
        <w:t>16.02.2024</w:t>
      </w:r>
      <w:r>
        <w:rPr>
          <w:sz w:val="12"/>
          <w:szCs w:val="12"/>
        </w:rPr>
        <w:tab/>
      </w:r>
      <w:r>
        <w:rPr>
          <w:sz w:val="12"/>
          <w:szCs w:val="12"/>
        </w:rPr>
        <w:tab/>
        <w:t>minor adaptations for RAN #103</w:t>
      </w:r>
    </w:p>
    <w:p w14:paraId="6459FE98" w14:textId="77777777" w:rsidR="006558BB" w:rsidRDefault="006558BB" w:rsidP="006558BB">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bookmarkStart w:id="0" w:name="_GoBack"/>
      <w:bookmarkEnd w:id="0"/>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9EBA6" w14:textId="77777777" w:rsidR="0012599A" w:rsidRDefault="0012599A">
      <w:r>
        <w:separator/>
      </w:r>
    </w:p>
  </w:endnote>
  <w:endnote w:type="continuationSeparator" w:id="0">
    <w:p w14:paraId="0D07592C" w14:textId="77777777" w:rsidR="0012599A" w:rsidRDefault="0012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9AB75" w14:textId="77777777" w:rsidR="0012599A" w:rsidRDefault="0012599A">
      <w:r>
        <w:separator/>
      </w:r>
    </w:p>
  </w:footnote>
  <w:footnote w:type="continuationSeparator" w:id="0">
    <w:p w14:paraId="334A18B1" w14:textId="77777777" w:rsidR="0012599A" w:rsidRDefault="00125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599A"/>
    <w:rsid w:val="00137471"/>
    <w:rsid w:val="00150FD3"/>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D75"/>
    <w:rsid w:val="003B0EF7"/>
    <w:rsid w:val="003B24AF"/>
    <w:rsid w:val="003B7182"/>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1919"/>
    <w:rsid w:val="004D4AB1"/>
    <w:rsid w:val="004F218A"/>
    <w:rsid w:val="0050334E"/>
    <w:rsid w:val="00505387"/>
    <w:rsid w:val="00512DF7"/>
    <w:rsid w:val="005141E7"/>
    <w:rsid w:val="00517E63"/>
    <w:rsid w:val="00526B0D"/>
    <w:rsid w:val="0055346F"/>
    <w:rsid w:val="00557188"/>
    <w:rsid w:val="005579FF"/>
    <w:rsid w:val="00557C15"/>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458DF"/>
    <w:rsid w:val="00650D52"/>
    <w:rsid w:val="006558BB"/>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1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4623"/>
    <w:rsid w:val="00BA494B"/>
    <w:rsid w:val="00BA51EF"/>
    <w:rsid w:val="00BB66D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rsid w:val="005C00CB"/>
  </w:style>
  <w:style w:type="paragraph" w:customStyle="1" w:styleId="B2">
    <w:name w:val="B2"/>
    <w:basedOn w:val="23"/>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4</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15</cp:revision>
  <dcterms:created xsi:type="dcterms:W3CDTF">2023-08-24T20:27:00Z</dcterms:created>
  <dcterms:modified xsi:type="dcterms:W3CDTF">2024-05-23T04:58:00Z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(3)Tf2VG1met2CAYQ4YhFicu4QhZOWg26lVhfQvYXksWe+8vE+OlkT7N+tKPQKutGwpo6zgLn62
rvYPEvUkvpgjevpHmVC+TEzxAmG19JqbqKqLQpDtHpMQN6Eb4nL/NCjDLRQRotZQB5xDgO2d
y61pjaPijzTeCkynuzDl4LVstm5rjEydDNlmpvngsOcuy3EYs/NwsStBVGbIgnIRPJSiDmhq
/n+aAT7rXAwzA5QcVd</vt:lpwstr>
  </property>
  <property fmtid="{D5CDD505-2E9C-101B-9397-08002B2CF9AE}" pid="11" name="_2015_ms_pID_7253431">
    <vt:lpwstr>28Gxw65hO4EEHkrwr+YsMcD21VLfbWPrfTcCjjQW9R8WzXEZOhV96t
wtsJry09QTxYDPHBzqJE/vVuld7MticGbm1peYiUBe1WIIiTC8MBPTH9l2Nw4BvRacwch6Ct
+Aux+rjJT9+uKgw4wYIAv2iB0YALTX9mmU3NqcdZ4TLY3DcoOYhBEdNZWMbEF4sK/oItxrE5
lzcLDEKrFLrgoK4dszrYX2lHTT7MQORZow3P</vt:lpwstr>
  </property>
  <property fmtid="{D5CDD505-2E9C-101B-9397-08002B2CF9AE}" pid="12" name="_2015_ms_pID_7253432">
    <vt:lpwstr>pw==</vt:lpwstr>
  </property>
</Properties>
</file>